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DB" w:rsidRDefault="001C382A">
      <w:pPr>
        <w:tabs>
          <w:tab w:val="left" w:pos="720"/>
        </w:tabs>
        <w:ind w:right="-56"/>
        <w:jc w:val="both"/>
        <w:rPr>
          <w:b/>
          <w:smallCaps/>
          <w:sz w:val="40"/>
          <w:szCs w:val="40"/>
          <w:lang w:val="fr-BE"/>
        </w:rPr>
      </w:pPr>
      <w:r>
        <w:rPr>
          <w:b/>
          <w:smallCaps/>
          <w:sz w:val="40"/>
          <w:szCs w:val="40"/>
          <w:lang w:val="fr-BE"/>
        </w:rPr>
        <w:t xml:space="preserve">demande de bourse d’aide à la recherche, à la formation ou à l’expérimentation dans les domaines de l’art dramatique, de l’art chorégraphique, du conte, </w:t>
      </w:r>
      <w:r w:rsidR="002A69A9">
        <w:rPr>
          <w:b/>
          <w:smallCaps/>
          <w:sz w:val="40"/>
          <w:szCs w:val="40"/>
          <w:lang w:val="fr-BE"/>
        </w:rPr>
        <w:t xml:space="preserve">de l’humour, </w:t>
      </w:r>
      <w:r>
        <w:rPr>
          <w:b/>
          <w:smallCaps/>
          <w:sz w:val="40"/>
          <w:szCs w:val="40"/>
          <w:lang w:val="fr-BE"/>
        </w:rPr>
        <w:t xml:space="preserve">des arts forains, du </w:t>
      </w:r>
      <w:r w:rsidR="002A69A9">
        <w:rPr>
          <w:b/>
          <w:smallCaps/>
          <w:sz w:val="40"/>
          <w:szCs w:val="40"/>
          <w:lang w:val="fr-BE"/>
        </w:rPr>
        <w:t>cirque et de la rue ou à dimension interdisciplinaire</w:t>
      </w:r>
    </w:p>
    <w:p w:rsidR="005E3CDB" w:rsidRDefault="005E3CDB">
      <w:pPr>
        <w:tabs>
          <w:tab w:val="left" w:pos="720"/>
        </w:tabs>
        <w:ind w:right="-56"/>
        <w:rPr>
          <w:b/>
          <w:sz w:val="20"/>
          <w:szCs w:val="20"/>
          <w:lang w:val="fr-BE"/>
        </w:rPr>
      </w:pPr>
    </w:p>
    <w:p w:rsidR="005E3CDB" w:rsidRDefault="001C382A">
      <w:pPr>
        <w:tabs>
          <w:tab w:val="left" w:pos="720"/>
        </w:tabs>
        <w:ind w:right="-56"/>
        <w:jc w:val="both"/>
        <w:rPr>
          <w:b/>
          <w:lang w:val="fr-BE"/>
        </w:rPr>
      </w:pPr>
      <w:r>
        <w:rPr>
          <w:b/>
          <w:lang w:val="fr-BE"/>
        </w:rPr>
        <w:t xml:space="preserve">Domaine(s) </w:t>
      </w:r>
      <w:r>
        <w:rPr>
          <w:b/>
          <w:bCs/>
        </w:rPr>
        <w:t xml:space="preserve">d'expression artistique </w:t>
      </w:r>
      <w:proofErr w:type="gramStart"/>
      <w:r>
        <w:rPr>
          <w:b/>
          <w:bCs/>
        </w:rPr>
        <w:t>principal(</w:t>
      </w:r>
      <w:proofErr w:type="gramEnd"/>
      <w:r>
        <w:rPr>
          <w:b/>
          <w:bCs/>
        </w:rPr>
        <w:t xml:space="preserve">aux) du projet </w:t>
      </w:r>
      <w:r>
        <w:rPr>
          <w:b/>
          <w:lang w:val="fr-BE"/>
        </w:rPr>
        <w:t xml:space="preserve">pour lequel le subside est sollicité </w:t>
      </w:r>
    </w:p>
    <w:p w:rsidR="005E3CDB" w:rsidRDefault="005E3CDB">
      <w:pPr>
        <w:tabs>
          <w:tab w:val="left" w:pos="720"/>
        </w:tabs>
        <w:ind w:left="720" w:right="-56"/>
        <w:jc w:val="both"/>
        <w:rPr>
          <w:szCs w:val="18"/>
        </w:rPr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759"/>
      </w:tblGrid>
      <w:tr w:rsidR="00375594" w:rsidTr="008B4D99">
        <w:trPr>
          <w:trHeight w:val="340"/>
        </w:trPr>
        <w:tc>
          <w:tcPr>
            <w:tcW w:w="5004" w:type="dxa"/>
            <w:vAlign w:val="center"/>
          </w:tcPr>
          <w:p w:rsidR="00375594" w:rsidRDefault="00375594" w:rsidP="008B4D99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7638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Art dramatique</w:t>
            </w:r>
          </w:p>
        </w:tc>
        <w:tc>
          <w:tcPr>
            <w:tcW w:w="4759" w:type="dxa"/>
            <w:vAlign w:val="center"/>
          </w:tcPr>
          <w:p w:rsidR="00375594" w:rsidRDefault="00375594" w:rsidP="008B4D99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586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Art chorégraphique</w:t>
            </w:r>
          </w:p>
        </w:tc>
      </w:tr>
      <w:tr w:rsidR="00375594" w:rsidTr="008B4D99">
        <w:trPr>
          <w:trHeight w:val="340"/>
        </w:trPr>
        <w:tc>
          <w:tcPr>
            <w:tcW w:w="5004" w:type="dxa"/>
            <w:vAlign w:val="center"/>
          </w:tcPr>
          <w:p w:rsidR="00375594" w:rsidRDefault="00375594" w:rsidP="008B4D99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847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Théâtre action</w:t>
            </w:r>
          </w:p>
        </w:tc>
        <w:tc>
          <w:tcPr>
            <w:tcW w:w="4759" w:type="dxa"/>
            <w:vAlign w:val="center"/>
          </w:tcPr>
          <w:p w:rsidR="00375594" w:rsidRDefault="00375594" w:rsidP="008B4D99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12642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Arts forains, du cirque et de la rue</w:t>
            </w:r>
          </w:p>
        </w:tc>
      </w:tr>
      <w:tr w:rsidR="00375594" w:rsidTr="008B4D99">
        <w:trPr>
          <w:trHeight w:val="340"/>
        </w:trPr>
        <w:tc>
          <w:tcPr>
            <w:tcW w:w="5004" w:type="dxa"/>
            <w:vAlign w:val="center"/>
          </w:tcPr>
          <w:p w:rsidR="00375594" w:rsidRDefault="00375594" w:rsidP="008B4D99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17921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Théâtre jeune public</w:t>
            </w:r>
          </w:p>
        </w:tc>
        <w:tc>
          <w:tcPr>
            <w:tcW w:w="4759" w:type="dxa"/>
            <w:vAlign w:val="center"/>
          </w:tcPr>
          <w:p w:rsidR="00375594" w:rsidRDefault="00375594" w:rsidP="008B4D99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-317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Conte</w:t>
            </w:r>
          </w:p>
        </w:tc>
      </w:tr>
      <w:tr w:rsidR="00375594" w:rsidTr="008B4D99">
        <w:trPr>
          <w:trHeight w:val="574"/>
        </w:trPr>
        <w:tc>
          <w:tcPr>
            <w:tcW w:w="5004" w:type="dxa"/>
            <w:vAlign w:val="center"/>
          </w:tcPr>
          <w:p w:rsidR="00375594" w:rsidRDefault="00375594" w:rsidP="008B4D99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7298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Humour</w:t>
            </w:r>
          </w:p>
        </w:tc>
        <w:tc>
          <w:tcPr>
            <w:tcW w:w="4759" w:type="dxa"/>
            <w:vAlign w:val="center"/>
          </w:tcPr>
          <w:p w:rsidR="00375594" w:rsidRDefault="00375594" w:rsidP="008B4D99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16200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Musiques </w:t>
            </w:r>
            <w:r w:rsidRPr="0000150C">
              <w:rPr>
                <w:sz w:val="18"/>
                <w:szCs w:val="18"/>
              </w:rPr>
              <w:t>(uniquement si projet relevant de plusieurs domaines principaux)</w:t>
            </w:r>
          </w:p>
        </w:tc>
      </w:tr>
    </w:tbl>
    <w:p w:rsidR="005E3CDB" w:rsidRDefault="005E3CDB">
      <w:pPr>
        <w:jc w:val="both"/>
        <w:rPr>
          <w:sz w:val="18"/>
          <w:szCs w:val="18"/>
        </w:rPr>
      </w:pPr>
    </w:p>
    <w:p w:rsidR="002A69A9" w:rsidRDefault="002A69A9" w:rsidP="002A69A9">
      <w:pPr>
        <w:jc w:val="both"/>
        <w:rPr>
          <w:sz w:val="18"/>
          <w:szCs w:val="18"/>
        </w:rPr>
      </w:pPr>
      <w:r>
        <w:rPr>
          <w:sz w:val="18"/>
          <w:szCs w:val="18"/>
        </w:rPr>
        <w:t>* Si votre projet intègre les disciplines du théâtre d’objet, de l’art de</w:t>
      </w:r>
      <w:bookmarkStart w:id="0" w:name="_GoBack"/>
      <w:bookmarkEnd w:id="0"/>
      <w:r>
        <w:rPr>
          <w:sz w:val="18"/>
          <w:szCs w:val="18"/>
        </w:rPr>
        <w:t xml:space="preserve"> la marionnette ou de l’improvisation, indiquez son domaine d’expression artistique principal. Il sera examiné par la session de la CAV experte dans ce domaine.</w:t>
      </w:r>
    </w:p>
    <w:p w:rsidR="005E3CDB" w:rsidRDefault="001C382A">
      <w:pPr>
        <w:jc w:val="both"/>
        <w:rPr>
          <w:sz w:val="18"/>
          <w:szCs w:val="18"/>
        </w:rPr>
      </w:pPr>
      <w:r>
        <w:rPr>
          <w:sz w:val="18"/>
          <w:szCs w:val="18"/>
        </w:rPr>
        <w:t>* Si vous cochez plusieurs cases, votre demande sera examinée par la session de travail Interdisciplinaire des Arts de la Scène.</w:t>
      </w:r>
    </w:p>
    <w:p w:rsidR="005E3CDB" w:rsidRDefault="005E3CDB">
      <w:pPr>
        <w:jc w:val="both"/>
        <w:rPr>
          <w:rFonts w:eastAsia="Calibri"/>
        </w:rPr>
      </w:pPr>
    </w:p>
    <w:p w:rsidR="005E3CDB" w:rsidRDefault="001C382A">
      <w:pPr>
        <w:tabs>
          <w:tab w:val="left" w:pos="720"/>
        </w:tabs>
        <w:ind w:right="-56"/>
        <w:jc w:val="both"/>
        <w:rPr>
          <w:b/>
          <w:lang w:val="fr-BE"/>
        </w:rPr>
      </w:pPr>
      <w:r>
        <w:rPr>
          <w:b/>
          <w:lang w:val="fr-BE"/>
        </w:rPr>
        <w:t xml:space="preserve">Objet de la demande de bourse </w:t>
      </w:r>
      <w:r>
        <w:rPr>
          <w:lang w:val="fr-BE"/>
        </w:rPr>
        <w:t xml:space="preserve">(Cochez une seule case) </w:t>
      </w:r>
    </w:p>
    <w:p w:rsidR="005E3CDB" w:rsidRDefault="005E3CDB">
      <w:pPr>
        <w:tabs>
          <w:tab w:val="left" w:pos="720"/>
        </w:tabs>
        <w:ind w:right="-56"/>
        <w:jc w:val="both"/>
        <w:rPr>
          <w:b/>
          <w:lang w:val="fr-BE"/>
        </w:rPr>
      </w:pPr>
    </w:p>
    <w:tbl>
      <w:tblPr>
        <w:tblStyle w:val="Grilledutableau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858"/>
      </w:tblGrid>
      <w:tr w:rsidR="005E3CDB">
        <w:trPr>
          <w:trHeight w:val="340"/>
        </w:trPr>
        <w:tc>
          <w:tcPr>
            <w:tcW w:w="5004" w:type="dxa"/>
            <w:vAlign w:val="center"/>
          </w:tcPr>
          <w:p w:rsidR="005E3CDB" w:rsidRDefault="00375594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10069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382A">
              <w:rPr>
                <w:szCs w:val="18"/>
              </w:rPr>
              <w:t xml:space="preserve"> Recherche</w:t>
            </w:r>
            <w:r w:rsidR="002A69A9">
              <w:rPr>
                <w:szCs w:val="18"/>
              </w:rPr>
              <w:t xml:space="preserve"> </w:t>
            </w:r>
            <w:r w:rsidR="002A69A9" w:rsidRPr="002A69A9">
              <w:rPr>
                <w:sz w:val="20"/>
                <w:szCs w:val="20"/>
              </w:rPr>
              <w:t>y compris écriture plateau</w:t>
            </w:r>
          </w:p>
        </w:tc>
        <w:tc>
          <w:tcPr>
            <w:tcW w:w="4858" w:type="dxa"/>
            <w:vAlign w:val="center"/>
          </w:tcPr>
          <w:p w:rsidR="005E3CDB" w:rsidRDefault="00375594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-14183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382A">
              <w:rPr>
                <w:szCs w:val="18"/>
              </w:rPr>
              <w:t xml:space="preserve"> Expérimentation</w:t>
            </w:r>
            <w:r w:rsidR="002A69A9">
              <w:rPr>
                <w:szCs w:val="18"/>
              </w:rPr>
              <w:t xml:space="preserve"> </w:t>
            </w:r>
            <w:r w:rsidR="002A69A9" w:rsidRPr="002A69A9">
              <w:rPr>
                <w:sz w:val="20"/>
                <w:szCs w:val="20"/>
              </w:rPr>
              <w:t>y compris écriture plateau</w:t>
            </w:r>
          </w:p>
        </w:tc>
      </w:tr>
      <w:tr w:rsidR="005E3CDB">
        <w:trPr>
          <w:trHeight w:val="340"/>
        </w:trPr>
        <w:tc>
          <w:tcPr>
            <w:tcW w:w="5004" w:type="dxa"/>
            <w:vAlign w:val="center"/>
          </w:tcPr>
          <w:p w:rsidR="005E3CDB" w:rsidRDefault="00375594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18937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382A">
              <w:rPr>
                <w:szCs w:val="18"/>
              </w:rPr>
              <w:t xml:space="preserve"> Formation</w:t>
            </w:r>
          </w:p>
        </w:tc>
        <w:tc>
          <w:tcPr>
            <w:tcW w:w="4858" w:type="dxa"/>
            <w:vAlign w:val="center"/>
          </w:tcPr>
          <w:p w:rsidR="005E3CDB" w:rsidRDefault="005E3CDB">
            <w:pPr>
              <w:jc w:val="both"/>
              <w:rPr>
                <w:sz w:val="32"/>
              </w:rPr>
            </w:pPr>
          </w:p>
        </w:tc>
      </w:tr>
    </w:tbl>
    <w:p w:rsidR="005E3CDB" w:rsidRDefault="005E3CDB">
      <w:pPr>
        <w:jc w:val="both"/>
        <w:rPr>
          <w:rFonts w:eastAsia="Calibri"/>
        </w:rPr>
      </w:pPr>
    </w:p>
    <w:p w:rsidR="005E3CDB" w:rsidRDefault="001C382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Coordonnées du demandeur</w:t>
      </w:r>
    </w:p>
    <w:p w:rsidR="005E3CDB" w:rsidRDefault="005E3CDB">
      <w:pPr>
        <w:contextualSpacing/>
        <w:jc w:val="both"/>
        <w:rPr>
          <w:u w:val="single"/>
        </w:rPr>
      </w:pPr>
    </w:p>
    <w:tbl>
      <w:tblPr>
        <w:tblW w:w="11123" w:type="dxa"/>
        <w:tblLook w:val="04A0" w:firstRow="1" w:lastRow="0" w:firstColumn="1" w:lastColumn="0" w:noHBand="0" w:noVBand="1"/>
      </w:tblPr>
      <w:tblGrid>
        <w:gridCol w:w="1051"/>
        <w:gridCol w:w="3565"/>
        <w:gridCol w:w="896"/>
        <w:gridCol w:w="212"/>
        <w:gridCol w:w="761"/>
        <w:gridCol w:w="3643"/>
        <w:gridCol w:w="995"/>
      </w:tblGrid>
      <w:tr w:rsidR="005E3CDB">
        <w:trPr>
          <w:trHeight w:val="218"/>
        </w:trPr>
        <w:tc>
          <w:tcPr>
            <w:tcW w:w="1051" w:type="dxa"/>
          </w:tcPr>
          <w:p w:rsidR="005E3CDB" w:rsidRDefault="00375594">
            <w:pPr>
              <w:jc w:val="both"/>
            </w:pPr>
            <w:sdt>
              <w:sdtPr>
                <w:id w:val="14996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2A">
              <w:t xml:space="preserve"> Mr</w:t>
            </w:r>
          </w:p>
        </w:tc>
        <w:tc>
          <w:tcPr>
            <w:tcW w:w="4673" w:type="dxa"/>
            <w:gridSpan w:val="3"/>
          </w:tcPr>
          <w:p w:rsidR="005E3CDB" w:rsidRDefault="001C382A">
            <w:pPr>
              <w:jc w:val="both"/>
            </w:pPr>
            <w:r>
              <w:t xml:space="preserve">Nom </w:t>
            </w:r>
          </w:p>
        </w:tc>
        <w:tc>
          <w:tcPr>
            <w:tcW w:w="761" w:type="dxa"/>
          </w:tcPr>
          <w:p w:rsidR="005E3CDB" w:rsidRDefault="005E3CDB">
            <w:pPr>
              <w:jc w:val="both"/>
            </w:pPr>
          </w:p>
        </w:tc>
        <w:tc>
          <w:tcPr>
            <w:tcW w:w="4638" w:type="dxa"/>
            <w:gridSpan w:val="2"/>
          </w:tcPr>
          <w:p w:rsidR="005E3CDB" w:rsidRDefault="001C382A">
            <w:pPr>
              <w:jc w:val="both"/>
            </w:pPr>
            <w:r>
              <w:t>Prénom</w:t>
            </w:r>
          </w:p>
        </w:tc>
      </w:tr>
      <w:tr w:rsidR="005E3CDB">
        <w:trPr>
          <w:trHeight w:val="312"/>
        </w:trPr>
        <w:tc>
          <w:tcPr>
            <w:tcW w:w="1051" w:type="dxa"/>
          </w:tcPr>
          <w:p w:rsidR="005E3CDB" w:rsidRDefault="00375594">
            <w:pPr>
              <w:jc w:val="both"/>
            </w:pPr>
            <w:sdt>
              <w:sdtPr>
                <w:id w:val="1230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2A">
              <w:t>Mme</w:t>
            </w:r>
          </w:p>
        </w:tc>
        <w:tc>
          <w:tcPr>
            <w:tcW w:w="4673" w:type="dxa"/>
            <w:gridSpan w:val="3"/>
          </w:tcPr>
          <w:tbl>
            <w:tblPr>
              <w:tblpPr w:leftFromText="141" w:rightFromText="141" w:vertAnchor="text" w:horzAnchor="margin" w:tblpY="32"/>
              <w:tblOverlap w:val="never"/>
              <w:tblW w:w="439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5E3CDB">
              <w:trPr>
                <w:trHeight w:val="266"/>
              </w:trPr>
              <w:tc>
                <w:tcPr>
                  <w:tcW w:w="4390" w:type="dxa"/>
                </w:tcPr>
                <w:p w:rsidR="005E3CDB" w:rsidRDefault="005E3CDB">
                  <w:pPr>
                    <w:jc w:val="both"/>
                  </w:pPr>
                </w:p>
              </w:tc>
            </w:tr>
          </w:tbl>
          <w:p w:rsidR="005E3CDB" w:rsidRDefault="005E3CDB">
            <w:pPr>
              <w:jc w:val="both"/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</w:pPr>
          </w:p>
        </w:tc>
        <w:tc>
          <w:tcPr>
            <w:tcW w:w="4638" w:type="dxa"/>
            <w:gridSpan w:val="2"/>
          </w:tcPr>
          <w:tbl>
            <w:tblPr>
              <w:tblpPr w:leftFromText="141" w:rightFromText="141" w:vertAnchor="text" w:horzAnchor="margin" w:tblpY="32"/>
              <w:tblOverlap w:val="never"/>
              <w:tblW w:w="344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</w:tblGrid>
            <w:tr w:rsidR="005E3CDB">
              <w:trPr>
                <w:trHeight w:val="270"/>
              </w:trPr>
              <w:tc>
                <w:tcPr>
                  <w:tcW w:w="3444" w:type="dxa"/>
                </w:tcPr>
                <w:p w:rsidR="005E3CDB" w:rsidRDefault="005E3CDB">
                  <w:pPr>
                    <w:jc w:val="both"/>
                  </w:pPr>
                </w:p>
              </w:tc>
            </w:tr>
          </w:tbl>
          <w:p w:rsidR="005E3CDB" w:rsidRDefault="005E3CDB">
            <w:pPr>
              <w:jc w:val="both"/>
            </w:pPr>
          </w:p>
        </w:tc>
      </w:tr>
      <w:tr w:rsidR="005E3CDB">
        <w:trPr>
          <w:trHeight w:val="312"/>
        </w:trPr>
        <w:tc>
          <w:tcPr>
            <w:tcW w:w="1051" w:type="dxa"/>
          </w:tcPr>
          <w:p w:rsidR="005E3CDB" w:rsidRDefault="005E3CDB">
            <w:pPr>
              <w:jc w:val="both"/>
            </w:pPr>
          </w:p>
        </w:tc>
        <w:tc>
          <w:tcPr>
            <w:tcW w:w="4673" w:type="dxa"/>
            <w:gridSpan w:val="3"/>
          </w:tcPr>
          <w:p w:rsidR="005E3CDB" w:rsidRDefault="005E3CDB">
            <w:pPr>
              <w:jc w:val="both"/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</w:pPr>
          </w:p>
        </w:tc>
        <w:tc>
          <w:tcPr>
            <w:tcW w:w="4638" w:type="dxa"/>
            <w:gridSpan w:val="2"/>
          </w:tcPr>
          <w:p w:rsidR="005E3CDB" w:rsidRDefault="005E3CDB">
            <w:pPr>
              <w:jc w:val="both"/>
            </w:pPr>
          </w:p>
        </w:tc>
      </w:tr>
      <w:tr w:rsidR="005E3CDB">
        <w:trPr>
          <w:gridAfter w:val="1"/>
          <w:wAfter w:w="995" w:type="dxa"/>
          <w:trHeight w:val="218"/>
        </w:trPr>
        <w:tc>
          <w:tcPr>
            <w:tcW w:w="4616" w:type="dxa"/>
            <w:gridSpan w:val="2"/>
          </w:tcPr>
          <w:p w:rsidR="005E3CDB" w:rsidRDefault="001C382A">
            <w:pPr>
              <w:jc w:val="both"/>
            </w:pPr>
            <w:r>
              <w:t>Adresse domicile</w:t>
            </w:r>
          </w:p>
          <w:p w:rsidR="005E3CDB" w:rsidRDefault="001C382A">
            <w:pPr>
              <w:jc w:val="both"/>
            </w:pPr>
            <w:r>
              <w:t>(rue, n°)</w:t>
            </w:r>
          </w:p>
        </w:tc>
        <w:tc>
          <w:tcPr>
            <w:tcW w:w="896" w:type="dxa"/>
          </w:tcPr>
          <w:p w:rsidR="005E3CDB" w:rsidRDefault="005E3CDB">
            <w:pPr>
              <w:jc w:val="both"/>
            </w:pPr>
          </w:p>
        </w:tc>
        <w:tc>
          <w:tcPr>
            <w:tcW w:w="4616" w:type="dxa"/>
            <w:gridSpan w:val="3"/>
          </w:tcPr>
          <w:p w:rsidR="005E3CDB" w:rsidRDefault="005E3CDB">
            <w:pPr>
              <w:jc w:val="both"/>
            </w:pPr>
          </w:p>
          <w:p w:rsidR="005E3CDB" w:rsidRDefault="001C382A">
            <w:pPr>
              <w:jc w:val="both"/>
            </w:pPr>
            <w:r>
              <w:t>(code postal, ville)</w:t>
            </w:r>
          </w:p>
        </w:tc>
      </w:tr>
      <w:tr w:rsidR="005E3CDB">
        <w:trPr>
          <w:gridAfter w:val="1"/>
          <w:wAfter w:w="995" w:type="dxa"/>
          <w:trHeight w:val="312"/>
        </w:trPr>
        <w:tc>
          <w:tcPr>
            <w:tcW w:w="4616" w:type="dxa"/>
            <w:gridSpan w:val="2"/>
          </w:tcPr>
          <w:tbl>
            <w:tblPr>
              <w:tblpPr w:leftFromText="141" w:rightFromText="141" w:vertAnchor="text" w:horzAnchor="margin" w:tblpY="32"/>
              <w:tblOverlap w:val="never"/>
              <w:tblW w:w="439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5E3CDB">
              <w:trPr>
                <w:trHeight w:val="266"/>
              </w:trPr>
              <w:tc>
                <w:tcPr>
                  <w:tcW w:w="4390" w:type="dxa"/>
                </w:tcPr>
                <w:p w:rsidR="005E3CDB" w:rsidRDefault="005E3CDB">
                  <w:pPr>
                    <w:jc w:val="both"/>
                  </w:pPr>
                </w:p>
              </w:tc>
            </w:tr>
          </w:tbl>
          <w:p w:rsidR="005E3CDB" w:rsidRDefault="005E3CDB">
            <w:pPr>
              <w:jc w:val="both"/>
            </w:pPr>
          </w:p>
        </w:tc>
        <w:tc>
          <w:tcPr>
            <w:tcW w:w="896" w:type="dxa"/>
          </w:tcPr>
          <w:p w:rsidR="005E3CDB" w:rsidRDefault="005E3CDB">
            <w:pPr>
              <w:jc w:val="both"/>
            </w:pPr>
          </w:p>
        </w:tc>
        <w:tc>
          <w:tcPr>
            <w:tcW w:w="4616" w:type="dxa"/>
            <w:gridSpan w:val="3"/>
          </w:tcPr>
          <w:tbl>
            <w:tblPr>
              <w:tblpPr w:leftFromText="141" w:rightFromText="141" w:vertAnchor="text" w:horzAnchor="margin" w:tblpY="32"/>
              <w:tblOverlap w:val="never"/>
              <w:tblW w:w="439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5E3CDB">
              <w:trPr>
                <w:trHeight w:val="270"/>
              </w:trPr>
              <w:tc>
                <w:tcPr>
                  <w:tcW w:w="4390" w:type="dxa"/>
                </w:tcPr>
                <w:p w:rsidR="005E3CDB" w:rsidRDefault="005E3CDB">
                  <w:pPr>
                    <w:jc w:val="both"/>
                  </w:pPr>
                </w:p>
              </w:tc>
            </w:tr>
          </w:tbl>
          <w:p w:rsidR="005E3CDB" w:rsidRDefault="005E3CDB">
            <w:pPr>
              <w:jc w:val="both"/>
            </w:pPr>
          </w:p>
        </w:tc>
      </w:tr>
      <w:tr w:rsidR="005E3CDB">
        <w:tc>
          <w:tcPr>
            <w:tcW w:w="5724" w:type="dxa"/>
            <w:gridSpan w:val="4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  <w:p w:rsidR="005E3CDB" w:rsidRDefault="001C38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Téléphone</w:t>
            </w:r>
          </w:p>
        </w:tc>
        <w:tc>
          <w:tcPr>
            <w:tcW w:w="761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4638" w:type="dxa"/>
            <w:gridSpan w:val="2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  <w:p w:rsidR="005E3CDB" w:rsidRDefault="001C382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GSM</w:t>
            </w:r>
          </w:p>
        </w:tc>
      </w:tr>
      <w:tr w:rsidR="005E3CDB">
        <w:tc>
          <w:tcPr>
            <w:tcW w:w="5724" w:type="dxa"/>
            <w:gridSpan w:val="4"/>
          </w:tcPr>
          <w:tbl>
            <w:tblPr>
              <w:tblW w:w="28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E3CDB">
              <w:trPr>
                <w:trHeight w:val="272"/>
              </w:trPr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4638" w:type="dxa"/>
            <w:gridSpan w:val="2"/>
          </w:tcPr>
          <w:tbl>
            <w:tblPr>
              <w:tblW w:w="25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E3CDB">
              <w:trPr>
                <w:trHeight w:val="272"/>
              </w:trPr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5E3CDB" w:rsidRDefault="005E3CDB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E3CDB" w:rsidRDefault="005E3CDB">
            <w:pPr>
              <w:jc w:val="both"/>
              <w:rPr>
                <w:rFonts w:eastAsia="Calibri"/>
              </w:rPr>
            </w:pPr>
          </w:p>
        </w:tc>
      </w:tr>
      <w:tr w:rsidR="005E3CDB">
        <w:tc>
          <w:tcPr>
            <w:tcW w:w="5724" w:type="dxa"/>
            <w:gridSpan w:val="4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4638" w:type="dxa"/>
            <w:gridSpan w:val="2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</w:tr>
      <w:tr w:rsidR="005E3CDB">
        <w:tc>
          <w:tcPr>
            <w:tcW w:w="5724" w:type="dxa"/>
            <w:gridSpan w:val="4"/>
          </w:tcPr>
          <w:p w:rsidR="002A69A9" w:rsidRDefault="002A69A9" w:rsidP="002A69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Adresse courriel</w:t>
            </w:r>
          </w:p>
          <w:tbl>
            <w:tblPr>
              <w:tblW w:w="348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3"/>
            </w:tblGrid>
            <w:tr w:rsidR="002A69A9" w:rsidTr="00490633">
              <w:trPr>
                <w:trHeight w:val="271"/>
              </w:trPr>
              <w:tc>
                <w:tcPr>
                  <w:tcW w:w="3483" w:type="dxa"/>
                </w:tcPr>
                <w:p w:rsidR="002A69A9" w:rsidRDefault="002A69A9" w:rsidP="002A69A9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4638" w:type="dxa"/>
            <w:gridSpan w:val="2"/>
          </w:tcPr>
          <w:p w:rsidR="002A69A9" w:rsidRDefault="002A69A9" w:rsidP="002A69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Site web</w:t>
            </w:r>
          </w:p>
          <w:tbl>
            <w:tblPr>
              <w:tblW w:w="376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</w:tblGrid>
            <w:tr w:rsidR="002A69A9" w:rsidTr="002A69A9">
              <w:trPr>
                <w:trHeight w:val="271"/>
              </w:trPr>
              <w:tc>
                <w:tcPr>
                  <w:tcW w:w="3766" w:type="dxa"/>
                </w:tcPr>
                <w:p w:rsidR="002A69A9" w:rsidRDefault="002A69A9" w:rsidP="002A69A9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E3CDB" w:rsidRDefault="005E3CDB">
            <w:pPr>
              <w:jc w:val="both"/>
              <w:rPr>
                <w:rFonts w:eastAsia="Calibri"/>
              </w:rPr>
            </w:pPr>
          </w:p>
        </w:tc>
      </w:tr>
      <w:tr w:rsidR="005E3CDB">
        <w:tc>
          <w:tcPr>
            <w:tcW w:w="5724" w:type="dxa"/>
            <w:gridSpan w:val="4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761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4638" w:type="dxa"/>
            <w:gridSpan w:val="2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</w:tr>
    </w:tbl>
    <w:p w:rsidR="005E3CDB" w:rsidRDefault="005E3CDB">
      <w:pPr>
        <w:jc w:val="both"/>
      </w:pPr>
    </w:p>
    <w:p w:rsidR="005E3CDB" w:rsidRDefault="001C382A">
      <w:pPr>
        <w:jc w:val="both"/>
      </w:pPr>
      <w:r>
        <w:t xml:space="preserve">  Numéro registre national</w:t>
      </w:r>
    </w:p>
    <w:tbl>
      <w:tblPr>
        <w:tblW w:w="3396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3CDB">
        <w:trPr>
          <w:trHeight w:val="272"/>
        </w:trPr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  <w:tc>
          <w:tcPr>
            <w:tcW w:w="283" w:type="dxa"/>
          </w:tcPr>
          <w:p w:rsidR="005E3CDB" w:rsidRDefault="005E3CDB">
            <w:pPr>
              <w:jc w:val="both"/>
              <w:rPr>
                <w:rFonts w:eastAsia="Calibri"/>
              </w:rPr>
            </w:pPr>
          </w:p>
        </w:tc>
      </w:tr>
    </w:tbl>
    <w:p w:rsidR="005E3CDB" w:rsidRDefault="005E3CDB">
      <w:pPr>
        <w:jc w:val="both"/>
      </w:pPr>
    </w:p>
    <w:p w:rsidR="005E3CDB" w:rsidRDefault="001C382A">
      <w:pPr>
        <w:contextualSpacing/>
        <w:jc w:val="both"/>
        <w:rPr>
          <w:u w:val="single"/>
        </w:rPr>
      </w:pPr>
      <w:r>
        <w:rPr>
          <w:u w:val="single"/>
        </w:rPr>
        <w:t>Compte bancaire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7642"/>
        <w:gridCol w:w="2072"/>
      </w:tblGrid>
      <w:tr w:rsidR="005E3CDB">
        <w:trPr>
          <w:trHeight w:val="885"/>
        </w:trPr>
        <w:tc>
          <w:tcPr>
            <w:tcW w:w="7642" w:type="dxa"/>
          </w:tcPr>
          <w:p w:rsidR="005E3CDB" w:rsidRDefault="001C382A">
            <w:pPr>
              <w:tabs>
                <w:tab w:val="left" w:pos="1701"/>
                <w:tab w:val="left" w:pos="5670"/>
              </w:tabs>
              <w:jc w:val="both"/>
            </w:pPr>
            <w:r>
              <w:t>IBAN</w:t>
            </w:r>
          </w:p>
          <w:tbl>
            <w:tblPr>
              <w:tblpPr w:leftFromText="141" w:rightFromText="141" w:vertAnchor="text" w:horzAnchor="margin" w:tblpY="32"/>
              <w:tblOverlap w:val="never"/>
              <w:tblW w:w="50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5E3CDB">
              <w:trPr>
                <w:trHeight w:val="290"/>
              </w:trPr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  <w:tc>
                <w:tcPr>
                  <w:tcW w:w="317" w:type="dxa"/>
                </w:tcPr>
                <w:p w:rsidR="005E3CDB" w:rsidRDefault="005E3CDB">
                  <w:pPr>
                    <w:tabs>
                      <w:tab w:val="left" w:pos="1701"/>
                      <w:tab w:val="left" w:pos="5670"/>
                    </w:tabs>
                    <w:ind w:hanging="12"/>
                    <w:jc w:val="both"/>
                  </w:pPr>
                </w:p>
              </w:tc>
            </w:tr>
          </w:tbl>
          <w:p w:rsidR="005E3CDB" w:rsidRDefault="005E3CDB">
            <w:pPr>
              <w:tabs>
                <w:tab w:val="left" w:pos="1701"/>
                <w:tab w:val="left" w:pos="5670"/>
              </w:tabs>
              <w:jc w:val="both"/>
            </w:pPr>
          </w:p>
        </w:tc>
        <w:tc>
          <w:tcPr>
            <w:tcW w:w="2072" w:type="dxa"/>
          </w:tcPr>
          <w:p w:rsidR="005E3CDB" w:rsidRDefault="005E3CDB">
            <w:pPr>
              <w:tabs>
                <w:tab w:val="left" w:pos="1701"/>
                <w:tab w:val="left" w:pos="5670"/>
              </w:tabs>
              <w:jc w:val="both"/>
            </w:pPr>
          </w:p>
        </w:tc>
      </w:tr>
      <w:tr w:rsidR="005E3CDB">
        <w:trPr>
          <w:trHeight w:val="275"/>
        </w:trPr>
        <w:tc>
          <w:tcPr>
            <w:tcW w:w="7642" w:type="dxa"/>
          </w:tcPr>
          <w:p w:rsidR="005E3CDB" w:rsidRDefault="002A69A9">
            <w:pPr>
              <w:tabs>
                <w:tab w:val="left" w:pos="1701"/>
                <w:tab w:val="left" w:pos="5670"/>
              </w:tabs>
              <w:jc w:val="both"/>
            </w:pPr>
            <w:r>
              <w:t xml:space="preserve">Ouvert au nom de (nom, prénom ou dénomination de </w:t>
            </w:r>
            <w:proofErr w:type="spellStart"/>
            <w:r>
              <w:t>l’asbl</w:t>
            </w:r>
            <w:proofErr w:type="spellEnd"/>
            <w:r>
              <w:t>)</w:t>
            </w:r>
            <w:r w:rsidR="001C382A">
              <w:t xml:space="preserve"> : </w:t>
            </w:r>
          </w:p>
        </w:tc>
        <w:tc>
          <w:tcPr>
            <w:tcW w:w="2072" w:type="dxa"/>
          </w:tcPr>
          <w:p w:rsidR="005E3CDB" w:rsidRDefault="005E3CDB">
            <w:pPr>
              <w:tabs>
                <w:tab w:val="left" w:pos="1701"/>
                <w:tab w:val="left" w:pos="5670"/>
              </w:tabs>
              <w:jc w:val="both"/>
            </w:pPr>
          </w:p>
        </w:tc>
      </w:tr>
      <w:tr w:rsidR="005E3CDB">
        <w:trPr>
          <w:trHeight w:val="320"/>
        </w:trPr>
        <w:tc>
          <w:tcPr>
            <w:tcW w:w="7642" w:type="dxa"/>
          </w:tcPr>
          <w:tbl>
            <w:tblPr>
              <w:tblpPr w:leftFromText="141" w:rightFromText="141" w:vertAnchor="text" w:horzAnchor="margin" w:tblpY="32"/>
              <w:tblOverlap w:val="never"/>
              <w:tblW w:w="509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</w:tblGrid>
            <w:tr w:rsidR="005E3CDB">
              <w:trPr>
                <w:trHeight w:val="274"/>
              </w:trPr>
              <w:tc>
                <w:tcPr>
                  <w:tcW w:w="5098" w:type="dxa"/>
                </w:tcPr>
                <w:p w:rsidR="005E3CDB" w:rsidRDefault="005E3CDB">
                  <w:pPr>
                    <w:jc w:val="both"/>
                  </w:pPr>
                </w:p>
              </w:tc>
            </w:tr>
          </w:tbl>
          <w:p w:rsidR="005E3CDB" w:rsidRDefault="005E3CDB">
            <w:pPr>
              <w:tabs>
                <w:tab w:val="left" w:pos="1701"/>
                <w:tab w:val="left" w:pos="5670"/>
              </w:tabs>
              <w:jc w:val="both"/>
            </w:pPr>
          </w:p>
        </w:tc>
        <w:tc>
          <w:tcPr>
            <w:tcW w:w="2072" w:type="dxa"/>
          </w:tcPr>
          <w:p w:rsidR="005E3CDB" w:rsidRDefault="005E3CDB">
            <w:pPr>
              <w:tabs>
                <w:tab w:val="left" w:pos="1701"/>
                <w:tab w:val="left" w:pos="5670"/>
              </w:tabs>
              <w:jc w:val="both"/>
            </w:pPr>
          </w:p>
        </w:tc>
      </w:tr>
    </w:tbl>
    <w:p w:rsidR="005E3CDB" w:rsidRDefault="001C382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Note d’intention - présentation du projet</w:t>
      </w:r>
    </w:p>
    <w:p w:rsidR="005E3CDB" w:rsidRDefault="005E3CDB">
      <w:pPr>
        <w:tabs>
          <w:tab w:val="left" w:pos="720"/>
        </w:tabs>
        <w:ind w:right="-56"/>
        <w:jc w:val="both"/>
        <w:rPr>
          <w:i/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5E3CDB" w:rsidRDefault="005E3CDB">
      <w:pPr>
        <w:rPr>
          <w:rFonts w:cs="Calibri"/>
          <w:b/>
          <w:bCs/>
          <w:u w:val="single"/>
          <w:lang w:eastAsia="fr-BE"/>
        </w:rPr>
      </w:pPr>
    </w:p>
    <w:p w:rsidR="005E3CDB" w:rsidRDefault="005E3CDB">
      <w:pPr>
        <w:rPr>
          <w:rFonts w:cs="Calibri"/>
          <w:b/>
          <w:bCs/>
          <w:u w:val="single"/>
          <w:lang w:eastAsia="fr-BE"/>
        </w:rPr>
      </w:pPr>
    </w:p>
    <w:p w:rsidR="005E3CDB" w:rsidRDefault="005E3CDB">
      <w:pPr>
        <w:rPr>
          <w:b/>
          <w:bCs/>
          <w:lang w:eastAsia="fr-BE"/>
        </w:rPr>
      </w:pPr>
    </w:p>
    <w:p w:rsidR="005E3CDB" w:rsidRDefault="005E3CDB">
      <w:pPr>
        <w:rPr>
          <w:lang w:val="fr-BE"/>
        </w:rPr>
      </w:pPr>
    </w:p>
    <w:p w:rsidR="005E3CDB" w:rsidRDefault="005E3CDB">
      <w:pPr>
        <w:ind w:left="360"/>
        <w:rPr>
          <w:i/>
          <w:u w:val="single"/>
          <w:lang w:eastAsia="fr-BE"/>
        </w:rPr>
      </w:pPr>
    </w:p>
    <w:p w:rsidR="005E3CDB" w:rsidRDefault="001C382A">
      <w:pPr>
        <w:rPr>
          <w:i/>
          <w:u w:val="single"/>
          <w:lang w:eastAsia="fr-BE"/>
        </w:rPr>
      </w:pPr>
      <w:r>
        <w:rPr>
          <w:i/>
          <w:u w:val="single"/>
          <w:lang w:eastAsia="fr-BE"/>
        </w:rPr>
        <w:br w:type="page"/>
      </w:r>
    </w:p>
    <w:p w:rsidR="005E3CDB" w:rsidRDefault="001C382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Éléments financiers</w:t>
      </w:r>
    </w:p>
    <w:p w:rsidR="005E3CDB" w:rsidRDefault="005E3CDB">
      <w:pPr>
        <w:tabs>
          <w:tab w:val="left" w:pos="3448"/>
          <w:tab w:val="left" w:pos="6896"/>
        </w:tabs>
        <w:rPr>
          <w:lang w:val="fr-BE"/>
        </w:rPr>
      </w:pPr>
    </w:p>
    <w:p w:rsidR="005E3CDB" w:rsidRDefault="005E3CDB">
      <w:pPr>
        <w:tabs>
          <w:tab w:val="left" w:pos="3448"/>
          <w:tab w:val="left" w:pos="6896"/>
        </w:tabs>
        <w:rPr>
          <w:lang w:val="fr-BE"/>
        </w:rPr>
      </w:pPr>
    </w:p>
    <w:p w:rsidR="005E3CDB" w:rsidRDefault="001C382A">
      <w:pPr>
        <w:autoSpaceDE w:val="0"/>
        <w:autoSpaceDN w:val="0"/>
        <w:adjustRightInd w:val="0"/>
        <w:jc w:val="both"/>
        <w:rPr>
          <w:i/>
          <w:u w:val="single"/>
          <w:lang w:val="fr-BE" w:eastAsia="en-US"/>
        </w:rPr>
      </w:pPr>
      <w:r>
        <w:rPr>
          <w:i/>
          <w:u w:val="single"/>
          <w:lang w:val="fr-BE" w:eastAsia="en-US"/>
        </w:rPr>
        <w:t>Montant de l’aide et motivation</w:t>
      </w: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1C382A">
      <w:pPr>
        <w:autoSpaceDE w:val="0"/>
        <w:autoSpaceDN w:val="0"/>
        <w:adjustRightInd w:val="0"/>
        <w:jc w:val="both"/>
        <w:rPr>
          <w:i/>
          <w:u w:val="single"/>
          <w:lang w:val="fr-BE" w:eastAsia="en-US"/>
        </w:rPr>
      </w:pPr>
      <w:r>
        <w:rPr>
          <w:i/>
          <w:u w:val="single"/>
          <w:lang w:val="fr-BE" w:eastAsia="en-US"/>
        </w:rPr>
        <w:t>Commentaires</w:t>
      </w: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p w:rsidR="005E3CDB" w:rsidRDefault="001C382A">
      <w:pPr>
        <w:rPr>
          <w:i/>
          <w:u w:val="single"/>
          <w:lang w:val="fr-BE"/>
        </w:rPr>
      </w:pPr>
      <w:r>
        <w:rPr>
          <w:i/>
          <w:u w:val="single"/>
          <w:lang w:val="fr-BE"/>
        </w:rPr>
        <w:t>Apports en services</w:t>
      </w:r>
    </w:p>
    <w:p w:rsidR="005E3CDB" w:rsidRDefault="001C382A">
      <w:pPr>
        <w:rPr>
          <w:i/>
          <w:lang w:val="fr-BE" w:eastAsia="en-US"/>
        </w:rPr>
      </w:pPr>
      <w:r>
        <w:rPr>
          <w:i/>
          <w:lang w:val="fr-BE" w:eastAsia="en-US"/>
        </w:rPr>
        <w:br w:type="page"/>
      </w:r>
    </w:p>
    <w:p w:rsidR="005E3CDB" w:rsidRDefault="001C382A">
      <w:pPr>
        <w:autoSpaceDE w:val="0"/>
        <w:autoSpaceDN w:val="0"/>
        <w:adjustRightInd w:val="0"/>
        <w:jc w:val="both"/>
        <w:rPr>
          <w:i/>
          <w:u w:val="single"/>
          <w:lang w:val="fr-BE" w:eastAsia="en-US"/>
        </w:rPr>
      </w:pPr>
      <w:r>
        <w:rPr>
          <w:i/>
          <w:u w:val="single"/>
          <w:lang w:val="fr-BE" w:eastAsia="en-US"/>
        </w:rPr>
        <w:t>Budget prévisionnel</w:t>
      </w:r>
    </w:p>
    <w:p w:rsidR="005E3CDB" w:rsidRDefault="005E3CDB">
      <w:pPr>
        <w:autoSpaceDE w:val="0"/>
        <w:autoSpaceDN w:val="0"/>
        <w:adjustRightInd w:val="0"/>
        <w:jc w:val="both"/>
        <w:rPr>
          <w:i/>
          <w:lang w:val="fr-BE"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8"/>
        <w:gridCol w:w="1152"/>
        <w:gridCol w:w="1263"/>
        <w:gridCol w:w="1136"/>
      </w:tblGrid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A" w:rsidRDefault="001C382A" w:rsidP="005F0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82A" w:rsidTr="001C382A">
        <w:trPr>
          <w:trHeight w:val="6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82A" w:rsidRDefault="001C382A" w:rsidP="005F0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 en charge par la FWB*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Loyer (préciser l'objet)</w:t>
            </w:r>
          </w:p>
        </w:tc>
        <w:tc>
          <w:tcPr>
            <w:tcW w:w="696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Eau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Transports de personnes (préciser le moyen de locomotion)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Transport de matériel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Assurances des personnes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 de matériel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d'hôtels, hébergements &amp; per diem pour les nuitées, séjours en Belgique &amp; à l'étranger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spécifiques de matériels artistiques et techniques (à détailler)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d'inscription formation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Droits d'auteurs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A52803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Salaires et rétributions (toutes charges comprises)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Valorisation du temps de recherche du demandeur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Autres charges éventuelles (à détailler)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DES CHARGES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Coproduction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Apports propres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Dons et sponsoring</w:t>
            </w:r>
          </w:p>
        </w:tc>
        <w:tc>
          <w:tcPr>
            <w:tcW w:w="696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Subventions publiques (préciser le pouvoir public et le service)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de la bourse sollicitée par la présente demande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DES PRODUITS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C382A" w:rsidTr="001C382A">
        <w:trPr>
          <w:trHeight w:val="330"/>
          <w:jc w:val="center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1C382A" w:rsidRDefault="001C382A" w:rsidP="005F0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BALANCE PRODUITS / CHARGES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82A" w:rsidRDefault="001C382A" w:rsidP="005F05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1C382A" w:rsidTr="001C382A">
        <w:trPr>
          <w:trHeight w:val="315"/>
          <w:jc w:val="center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A" w:rsidRDefault="001C382A" w:rsidP="005F0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cases en grisé ne peuvent être pris en charge par la bourse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A" w:rsidRDefault="001C382A" w:rsidP="005F0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A" w:rsidRDefault="001C382A" w:rsidP="005F053F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A" w:rsidRDefault="001C382A" w:rsidP="005F053F">
            <w:pPr>
              <w:rPr>
                <w:sz w:val="20"/>
                <w:szCs w:val="20"/>
              </w:rPr>
            </w:pPr>
          </w:p>
        </w:tc>
      </w:tr>
    </w:tbl>
    <w:p w:rsidR="005E3CDB" w:rsidRDefault="005E3CDB">
      <w:pPr>
        <w:autoSpaceDE w:val="0"/>
        <w:autoSpaceDN w:val="0"/>
        <w:adjustRightInd w:val="0"/>
        <w:jc w:val="both"/>
        <w:rPr>
          <w:lang w:val="fr-BE" w:eastAsia="en-US"/>
        </w:rPr>
      </w:pPr>
    </w:p>
    <w:p w:rsidR="005E3CDB" w:rsidRDefault="005E3CDB">
      <w:pPr>
        <w:autoSpaceDE w:val="0"/>
        <w:autoSpaceDN w:val="0"/>
        <w:adjustRightInd w:val="0"/>
        <w:jc w:val="both"/>
        <w:rPr>
          <w:lang w:val="fr-BE" w:eastAsia="en-US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b/>
          <w:lang w:val="fr-BE"/>
        </w:rPr>
        <w:sectPr w:rsidR="005E3CDB">
          <w:headerReference w:type="default" r:id="rId8"/>
          <w:footerReference w:type="even" r:id="rId9"/>
          <w:footerReference w:type="default" r:id="rId10"/>
          <w:pgSz w:w="11906" w:h="16838" w:code="9"/>
          <w:pgMar w:top="426" w:right="851" w:bottom="720" w:left="851" w:header="709" w:footer="709" w:gutter="0"/>
          <w:cols w:space="708"/>
          <w:docGrid w:linePitch="360"/>
        </w:sectPr>
      </w:pPr>
    </w:p>
    <w:p w:rsidR="005E3CDB" w:rsidRDefault="001C382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rPr>
          <w:b/>
          <w:bCs/>
        </w:rPr>
      </w:pPr>
      <w:r>
        <w:rPr>
          <w:b/>
          <w:lang w:val="fr-BE"/>
        </w:rPr>
        <w:t>Annexes</w:t>
      </w: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1C382A">
      <w:pPr>
        <w:tabs>
          <w:tab w:val="left" w:pos="720"/>
        </w:tabs>
        <w:ind w:right="-56"/>
        <w:jc w:val="both"/>
        <w:rPr>
          <w:i/>
          <w:lang w:val="fr-BE"/>
        </w:rPr>
      </w:pPr>
      <w:r>
        <w:rPr>
          <w:i/>
          <w:lang w:val="fr-BE"/>
        </w:rPr>
        <w:t>Voir vade-mecum</w:t>
      </w: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p w:rsidR="005E3CDB" w:rsidRDefault="005E3CDB">
      <w:pPr>
        <w:tabs>
          <w:tab w:val="left" w:pos="720"/>
        </w:tabs>
        <w:ind w:right="-56"/>
        <w:jc w:val="both"/>
        <w:rPr>
          <w:lang w:val="fr-BE"/>
        </w:rPr>
      </w:pPr>
    </w:p>
    <w:sectPr w:rsidR="005E3CDB"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DB" w:rsidRDefault="001C382A">
      <w:r>
        <w:separator/>
      </w:r>
    </w:p>
  </w:endnote>
  <w:endnote w:type="continuationSeparator" w:id="0">
    <w:p w:rsidR="005E3CDB" w:rsidRDefault="001C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B" w:rsidRDefault="001C38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3CDB" w:rsidRDefault="005E3C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B" w:rsidRDefault="005E3CDB">
    <w:pPr>
      <w:pStyle w:val="Pieddepage"/>
      <w:framePr w:wrap="around" w:vAnchor="text" w:hAnchor="margin" w:xAlign="right" w:y="1"/>
      <w:rPr>
        <w:rStyle w:val="Numrodepage"/>
      </w:rPr>
    </w:pPr>
  </w:p>
  <w:p w:rsidR="005E3CDB" w:rsidRDefault="005E3C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DB" w:rsidRDefault="001C382A">
      <w:r>
        <w:separator/>
      </w:r>
    </w:p>
  </w:footnote>
  <w:footnote w:type="continuationSeparator" w:id="0">
    <w:p w:rsidR="005E3CDB" w:rsidRDefault="001C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DB" w:rsidRDefault="001C382A">
    <w:pPr>
      <w:pStyle w:val="En-tte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75594" w:rsidRPr="00375594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5E3CDB" w:rsidRDefault="005E3C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40C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3D134A"/>
    <w:multiLevelType w:val="hybridMultilevel"/>
    <w:tmpl w:val="58A64E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1EE2"/>
    <w:multiLevelType w:val="hybridMultilevel"/>
    <w:tmpl w:val="E2E071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706"/>
    <w:multiLevelType w:val="hybridMultilevel"/>
    <w:tmpl w:val="3CC482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3D84"/>
    <w:multiLevelType w:val="hybridMultilevel"/>
    <w:tmpl w:val="23D63B3C"/>
    <w:lvl w:ilvl="0" w:tplc="534CFD4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7632F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E73C3C"/>
    <w:multiLevelType w:val="hybridMultilevel"/>
    <w:tmpl w:val="C87006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02F9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035EBC"/>
    <w:multiLevelType w:val="hybridMultilevel"/>
    <w:tmpl w:val="F2DA3E9C"/>
    <w:lvl w:ilvl="0" w:tplc="6DB6522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861036A"/>
    <w:multiLevelType w:val="hybridMultilevel"/>
    <w:tmpl w:val="03540F84"/>
    <w:lvl w:ilvl="0" w:tplc="7368DC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E5D"/>
    <w:multiLevelType w:val="hybridMultilevel"/>
    <w:tmpl w:val="74008E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B7A"/>
    <w:multiLevelType w:val="hybridMultilevel"/>
    <w:tmpl w:val="B74C7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E2F23"/>
    <w:multiLevelType w:val="hybridMultilevel"/>
    <w:tmpl w:val="578644BA"/>
    <w:lvl w:ilvl="0" w:tplc="6DB6522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BF602D"/>
    <w:multiLevelType w:val="hybridMultilevel"/>
    <w:tmpl w:val="F31E5A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7B74"/>
    <w:multiLevelType w:val="hybridMultilevel"/>
    <w:tmpl w:val="136EE3E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E2428"/>
    <w:multiLevelType w:val="hybridMultilevel"/>
    <w:tmpl w:val="BFD8435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2CA7"/>
    <w:multiLevelType w:val="hybridMultilevel"/>
    <w:tmpl w:val="C7800ADE"/>
    <w:lvl w:ilvl="0" w:tplc="2C1A412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44A"/>
    <w:multiLevelType w:val="hybridMultilevel"/>
    <w:tmpl w:val="E960ADF2"/>
    <w:lvl w:ilvl="0" w:tplc="9DDA1C9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F29D0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2557A7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DC5A62"/>
    <w:multiLevelType w:val="hybridMultilevel"/>
    <w:tmpl w:val="ABA8FBD4"/>
    <w:lvl w:ilvl="0" w:tplc="A02C227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98C75D3"/>
    <w:multiLevelType w:val="hybridMultilevel"/>
    <w:tmpl w:val="9B548A30"/>
    <w:lvl w:ilvl="0" w:tplc="DDE65C9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62C97"/>
    <w:multiLevelType w:val="hybridMultilevel"/>
    <w:tmpl w:val="9CFE4752"/>
    <w:lvl w:ilvl="0" w:tplc="6848ED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610B0"/>
    <w:multiLevelType w:val="hybridMultilevel"/>
    <w:tmpl w:val="8CFE5528"/>
    <w:lvl w:ilvl="0" w:tplc="080AE7C8">
      <w:start w:val="7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4B6C"/>
    <w:multiLevelType w:val="hybridMultilevel"/>
    <w:tmpl w:val="34AAEA54"/>
    <w:lvl w:ilvl="0" w:tplc="DC765500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F26A6"/>
    <w:multiLevelType w:val="hybridMultilevel"/>
    <w:tmpl w:val="25D6EF0A"/>
    <w:lvl w:ilvl="0" w:tplc="27AEC53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E125080"/>
    <w:multiLevelType w:val="hybridMultilevel"/>
    <w:tmpl w:val="82741DCE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7C84"/>
    <w:multiLevelType w:val="hybridMultilevel"/>
    <w:tmpl w:val="3AD46B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0DA4"/>
    <w:multiLevelType w:val="hybridMultilevel"/>
    <w:tmpl w:val="08261EEE"/>
    <w:lvl w:ilvl="0" w:tplc="2C7E45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A0923"/>
    <w:multiLevelType w:val="hybridMultilevel"/>
    <w:tmpl w:val="FC7603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2419"/>
    <w:multiLevelType w:val="hybridMultilevel"/>
    <w:tmpl w:val="4D4E0FB8"/>
    <w:lvl w:ilvl="0" w:tplc="8318A7E2">
      <w:start w:val="1"/>
      <w:numFmt w:val="upperLetter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1428B"/>
    <w:multiLevelType w:val="hybridMultilevel"/>
    <w:tmpl w:val="26308B9A"/>
    <w:lvl w:ilvl="0" w:tplc="8E18C794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358150B"/>
    <w:multiLevelType w:val="hybridMultilevel"/>
    <w:tmpl w:val="362A60C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DF5D11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8642AE7"/>
    <w:multiLevelType w:val="hybridMultilevel"/>
    <w:tmpl w:val="C59C9372"/>
    <w:lvl w:ilvl="0" w:tplc="9E2C67F6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37852"/>
    <w:multiLevelType w:val="hybridMultilevel"/>
    <w:tmpl w:val="E79CCB9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60B0"/>
    <w:multiLevelType w:val="hybridMultilevel"/>
    <w:tmpl w:val="F658571C"/>
    <w:lvl w:ilvl="0" w:tplc="3892AF0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026B6"/>
    <w:multiLevelType w:val="hybridMultilevel"/>
    <w:tmpl w:val="DBCE2CA0"/>
    <w:lvl w:ilvl="0" w:tplc="5D3E9ECE">
      <w:start w:val="6"/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10E0125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6700026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75A7C02"/>
    <w:multiLevelType w:val="hybridMultilevel"/>
    <w:tmpl w:val="34E23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A4527"/>
    <w:multiLevelType w:val="hybridMultilevel"/>
    <w:tmpl w:val="6B02B9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F7168"/>
    <w:multiLevelType w:val="hybridMultilevel"/>
    <w:tmpl w:val="2FCACF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C7349"/>
    <w:multiLevelType w:val="multilevel"/>
    <w:tmpl w:val="0B02C9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263F24"/>
    <w:multiLevelType w:val="multilevel"/>
    <w:tmpl w:val="1F7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4C0ADA"/>
    <w:multiLevelType w:val="hybridMultilevel"/>
    <w:tmpl w:val="9E06CCFC"/>
    <w:lvl w:ilvl="0" w:tplc="1D92E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20"/>
  </w:num>
  <w:num w:numId="4">
    <w:abstractNumId w:val="25"/>
  </w:num>
  <w:num w:numId="5">
    <w:abstractNumId w:val="28"/>
  </w:num>
  <w:num w:numId="6">
    <w:abstractNumId w:val="26"/>
  </w:num>
  <w:num w:numId="7">
    <w:abstractNumId w:val="8"/>
  </w:num>
  <w:num w:numId="8">
    <w:abstractNumId w:val="43"/>
  </w:num>
  <w:num w:numId="9">
    <w:abstractNumId w:val="12"/>
  </w:num>
  <w:num w:numId="10">
    <w:abstractNumId w:val="6"/>
  </w:num>
  <w:num w:numId="11">
    <w:abstractNumId w:val="40"/>
  </w:num>
  <w:num w:numId="12">
    <w:abstractNumId w:val="27"/>
  </w:num>
  <w:num w:numId="13">
    <w:abstractNumId w:val="29"/>
  </w:num>
  <w:num w:numId="14">
    <w:abstractNumId w:val="10"/>
  </w:num>
  <w:num w:numId="15">
    <w:abstractNumId w:val="41"/>
  </w:num>
  <w:num w:numId="16">
    <w:abstractNumId w:val="3"/>
  </w:num>
  <w:num w:numId="17">
    <w:abstractNumId w:val="13"/>
  </w:num>
  <w:num w:numId="18">
    <w:abstractNumId w:val="36"/>
  </w:num>
  <w:num w:numId="19">
    <w:abstractNumId w:val="11"/>
  </w:num>
  <w:num w:numId="20">
    <w:abstractNumId w:val="31"/>
  </w:num>
  <w:num w:numId="21">
    <w:abstractNumId w:val="34"/>
  </w:num>
  <w:num w:numId="22">
    <w:abstractNumId w:val="44"/>
  </w:num>
  <w:num w:numId="23">
    <w:abstractNumId w:val="24"/>
  </w:num>
  <w:num w:numId="24">
    <w:abstractNumId w:val="4"/>
  </w:num>
  <w:num w:numId="25">
    <w:abstractNumId w:val="32"/>
  </w:num>
  <w:num w:numId="26">
    <w:abstractNumId w:val="2"/>
  </w:num>
  <w:num w:numId="27">
    <w:abstractNumId w:val="37"/>
  </w:num>
  <w:num w:numId="28">
    <w:abstractNumId w:val="14"/>
  </w:num>
  <w:num w:numId="29">
    <w:abstractNumId w:val="17"/>
  </w:num>
  <w:num w:numId="30">
    <w:abstractNumId w:val="23"/>
  </w:num>
  <w:num w:numId="31">
    <w:abstractNumId w:val="7"/>
  </w:num>
  <w:num w:numId="32">
    <w:abstractNumId w:val="5"/>
  </w:num>
  <w:num w:numId="33">
    <w:abstractNumId w:val="33"/>
  </w:num>
  <w:num w:numId="34">
    <w:abstractNumId w:val="18"/>
  </w:num>
  <w:num w:numId="35">
    <w:abstractNumId w:val="16"/>
  </w:num>
  <w:num w:numId="36">
    <w:abstractNumId w:val="0"/>
  </w:num>
  <w:num w:numId="37">
    <w:abstractNumId w:val="19"/>
  </w:num>
  <w:num w:numId="38">
    <w:abstractNumId w:val="30"/>
  </w:num>
  <w:num w:numId="39">
    <w:abstractNumId w:val="39"/>
  </w:num>
  <w:num w:numId="40">
    <w:abstractNumId w:val="38"/>
  </w:num>
  <w:num w:numId="41">
    <w:abstractNumId w:val="21"/>
  </w:num>
  <w:num w:numId="42">
    <w:abstractNumId w:val="35"/>
  </w:num>
  <w:num w:numId="43">
    <w:abstractNumId w:val="1"/>
  </w:num>
  <w:num w:numId="44">
    <w:abstractNumId w:val="15"/>
  </w:num>
  <w:num w:numId="45">
    <w:abstractNumId w:val="2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B"/>
    <w:rsid w:val="001C382A"/>
    <w:rsid w:val="002A69A9"/>
    <w:rsid w:val="00375594"/>
    <w:rsid w:val="00405315"/>
    <w:rsid w:val="005E3CDB"/>
    <w:rsid w:val="00A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9DF5572-9D48-4E58-92F2-21D5F35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9594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character" w:customStyle="1" w:styleId="systranseg">
    <w:name w:val="systran_seg"/>
    <w:basedOn w:val="Policepardfaut"/>
  </w:style>
  <w:style w:type="character" w:customStyle="1" w:styleId="systrantokenword">
    <w:name w:val="systran_token_word"/>
    <w:basedOn w:val="Policepardfaut"/>
  </w:style>
  <w:style w:type="character" w:customStyle="1" w:styleId="systrantokenpunctuation">
    <w:name w:val="systran_token_punctuation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D99594"/>
      <w:lang w:eastAsia="fr-FR"/>
    </w:rPr>
  </w:style>
  <w:style w:type="paragraph" w:styleId="Sansinterligne">
    <w:name w:val="No Spacing"/>
    <w:link w:val="SansinterligneCar"/>
    <w:uiPriority w:val="1"/>
    <w:qFormat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lang w:val="fr-FR" w:eastAsia="fr-FR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customStyle="1" w:styleId="Titre2Car">
    <w:name w:val="Titre 2 Car"/>
    <w:basedOn w:val="Policepardfaut"/>
    <w:link w:val="Titre2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Rvision">
    <w:name w:val="Revision"/>
    <w:hidden/>
    <w:uiPriority w:val="99"/>
    <w:semiHidden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6801-1769-4C62-9036-075C35CA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des dossiers de demande ou de renouvellement de convention dans le champ du Théâtre professionnel adulte</vt:lpstr>
    </vt:vector>
  </TitlesOfParts>
  <Company>ETNIC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des dossiers de demande ou de renouvellement de convention dans le champ du Théâtre professionnel adulte</dc:title>
  <dc:creator>pmareschal</dc:creator>
  <cp:lastModifiedBy>MARESCHAL Pol</cp:lastModifiedBy>
  <cp:revision>3</cp:revision>
  <cp:lastPrinted>2017-08-10T12:43:00Z</cp:lastPrinted>
  <dcterms:created xsi:type="dcterms:W3CDTF">2023-01-16T15:51:00Z</dcterms:created>
  <dcterms:modified xsi:type="dcterms:W3CDTF">2023-01-16T15:56:00Z</dcterms:modified>
</cp:coreProperties>
</file>